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B04896" w:rsidR="00855B4C" w:rsidRPr="005A23D5" w:rsidRDefault="00775434"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95B78D" w:rsidR="00855B4C" w:rsidRPr="005A23D5" w:rsidRDefault="007754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147C7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7543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C7818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7543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754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1105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7543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7543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0D032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7543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7543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55C78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7543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7543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FA23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75434">
        <w:rPr>
          <w:rFonts w:ascii="Trebuchet MS" w:hAnsi="Trebuchet MS" w:cs="Arial"/>
          <w:b w:val="0"/>
          <w:szCs w:val="22"/>
        </w:rPr>
        <w:t>CIRCUITO BAHIA SOLANO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75434">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AE93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7543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842DF4" w:rsidR="003B33B3" w:rsidRDefault="002E61B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E3CF78" wp14:editId="40C205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BFC16" w14:textId="77777777" w:rsidR="00775434" w:rsidRDefault="007754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9D510" w14:textId="77777777" w:rsidR="00775434" w:rsidRDefault="0077543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6D75" w14:textId="77777777" w:rsidR="00775434" w:rsidRDefault="007754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F7F3B" w14:textId="77777777" w:rsidR="00775434" w:rsidRDefault="007754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26728" w14:textId="77777777" w:rsidR="00775434" w:rsidRDefault="007754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61B4"/>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75434"/>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2023-11-06T17:26:00Z</dcterms:modified>
</cp:coreProperties>
</file>